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2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4"/>
        <w:gridCol w:w="2344"/>
        <w:gridCol w:w="3186"/>
        <w:gridCol w:w="3188"/>
      </w:tblGrid>
      <w:tr>
        <w:trPr/>
        <w:tc>
          <w:tcPr>
            <w:tcW w:w="524" w:type="dxa"/>
            <w:tcBorders/>
            <w:shd w:color="auto" w:fill="E5B8B7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S. No.</w:t>
            </w:r>
          </w:p>
        </w:tc>
        <w:tc>
          <w:tcPr>
            <w:tcW w:w="2344" w:type="dxa"/>
            <w:tcBorders/>
            <w:shd w:color="auto" w:fill="E5B8B7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Name of Organization/Individual</w:t>
            </w:r>
          </w:p>
        </w:tc>
        <w:tc>
          <w:tcPr>
            <w:tcW w:w="3186" w:type="dxa"/>
            <w:tcBorders/>
            <w:shd w:color="auto" w:fill="E5B8B7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Contact Details</w:t>
            </w:r>
          </w:p>
        </w:tc>
        <w:tc>
          <w:tcPr>
            <w:tcW w:w="3188" w:type="dxa"/>
            <w:tcBorders/>
            <w:shd w:color="auto" w:fill="E5B8B7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Assistance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Federation of Indian Communities of Queensland (FICQ)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Umbrella body for the coordination of all community groups and organizations in QLD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Mr Shyam Das (President)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0412 031 301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International student accommodation/financial/rental advice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Grocery assistance &amp; free food &amp; delivery of meals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Vishwa Hindu Parishad  of Australia Inc., Queensland (VHP)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Mr</w:t>
            </w:r>
            <w:r>
              <w:rPr>
                <w:rFonts w:cs="Arial" w:ascii="Arial" w:hAnsi="Arial"/>
                <w:sz w:val="21"/>
                <w:szCs w:val="21"/>
              </w:rPr>
              <w:t>s</w:t>
            </w:r>
            <w:r>
              <w:rPr>
                <w:rFonts w:cs="Arial" w:ascii="Arial" w:hAnsi="Arial"/>
                <w:sz w:val="21"/>
                <w:szCs w:val="21"/>
              </w:rPr>
              <w:t xml:space="preserve"> Manonmanii Krishnamohan (President)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0431 375 926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Free dinner packs for international students and those in need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Mr Balu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0413 914 894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Help with grocery delivery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Dr Balaji 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0424 456 366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Medical advice and home doctor visits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Dr Revathi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0426 486 426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Medical advice and home doctor visits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6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Dr Sathya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0421 454 209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Counselling for mental health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7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Thana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0432 251 581 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Assistance for senior citizens (medication/groceries/food pick-up and drop-off)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8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Dr Ashok Chauhan (Gold Coast)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0408 769 839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Medical help and advice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9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Dr Tanya Unni (Gold Coast)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0488 994 402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Medical help and advice 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10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Varnam Society of Queensland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Mr Rajarajan Thennavan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0431 433 889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Free grocery packs for international students in Toowoomba, Brisbane and Rockhampton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11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Mr Yaju Mahida Gujurati Samaj of QLD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0430 023 971 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Free grocery packs for international students in Toowoomba and Brisbane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12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Sunnybank Hills Pharmacy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Mr Hitesh Kumar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3273 7244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Home delivery of medication to South-side of Brisbane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13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Indian Medical Association – QLD Chapter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Dr Neeraj Khanna (Coordinator)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0429 237 296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1"/>
                <w:szCs w:val="21"/>
              </w:rPr>
              <w:t>Medical consultations and advice from a range of doctors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14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Indian Cultural and Sports Club Inc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&amp;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Simply Human Inc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Indian Cultural and Sports Club Inc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&amp;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Simply Human Inc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Mr Paviter Noori (President)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0449 700 428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Ms Prerna Pahwa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0430 228 009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Mr Paviter Noori (President)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0449 700 428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Ms Prerna Pahwa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0430 228 009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Information and contacts provided for the following: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mental health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- job seekers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financial assistance in buying medication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rental relief information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guidance in how to deal with landlords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organising emergency accommodation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- casual job placements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counselling domestic violence victims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15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Emerson Migration and Family Law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Mrs Aishwarya Somal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InternetLink"/>
                  <w:rFonts w:cs="Arial" w:ascii="Arial" w:hAnsi="Arial"/>
                  <w:sz w:val="21"/>
                  <w:szCs w:val="21"/>
                </w:rPr>
                <w:t>aishwarya@emersonmigrationlaw.com.au</w:t>
              </w:r>
            </w:hyperlink>
            <w:r>
              <w:rPr>
                <w:rFonts w:cs="Arial"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Free consultation for visa-holders affected by COVID-19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Free consultation for victims of Domestic Violence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16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BAPS Swaminarayan Temple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Mr Jaynesh Brahmabhatt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0426 061 086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Essential care packages, grocery packs and free tiffins for students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Blood donation camp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17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Gurudwara Sahib Eight Mile Plains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&amp;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Taigum Singh Sabha Gurudwara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Mr Parnam Singh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0434 289 285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Mr Parminder Singh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0411 239 307 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Free food and groceries for international students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Grocery deliveries for those who are self-isolating and the elderly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Financial assistance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18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Divya Jyoti Jagriti 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Mr Ashish Dhull (Secretary)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0479  048 734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Rakesh (President) based on Gold Coast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0448 265 335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Assistance with food and groceries 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19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GOPIO Gold Coast in association with local Gurudwara, doctors,  associations and volunteers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Coordinating the community effort on Gold Coast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Mr Pushpinder Oberoi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0488 633 051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1"/>
                <w:szCs w:val="21"/>
              </w:rPr>
              <w:t>GOPIO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/>
            </w:pPr>
            <w:r>
              <w:rPr>
                <w:rFonts w:cs="Arial" w:ascii="Arial" w:hAnsi="Arial"/>
                <w:sz w:val="21"/>
                <w:szCs w:val="21"/>
              </w:rPr>
              <w:t>- Grocery packs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Mr Pushpinder Oberoi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- Accommodation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Casual jobs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- Rental relief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- Food deliveries 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20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Sant Nirankari Mission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Mr Vijay Arora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0433 500 736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Assistance with groceries and free accommodation in their hall (in keeping with social distancing)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1"/>
                <w:szCs w:val="21"/>
              </w:rPr>
              <w:t>Accommodation may be limited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5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23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Abode Australia Migration</w:t>
            </w:r>
          </w:p>
        </w:tc>
        <w:tc>
          <w:tcPr>
            <w:tcW w:w="3186" w:type="dxa"/>
            <w:tcBorders>
              <w:top w:val="nil"/>
            </w:tcBorders>
            <w:shd w:fill="auto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Ms. Seema Chauhan</w:t>
            </w:r>
          </w:p>
          <w:p>
            <w:pPr>
              <w:pStyle w:val="TextBody"/>
              <w:spacing w:lineRule="auto" w:line="240" w:before="0" w:after="0"/>
              <w:rPr/>
            </w:pPr>
            <w:hyperlink r:id="rId3" w:tgtFrame="_blank">
              <w:r>
                <w:rPr>
                  <w:rStyle w:val="InternetLink"/>
                </w:rPr>
                <w:t>seema@abodeaustraliamigration.com.au</w:t>
              </w:r>
            </w:hyperlink>
          </w:p>
          <w:p>
            <w:pPr>
              <w:pStyle w:val="TextBody"/>
              <w:spacing w:lineRule="auto" w:line="276" w:before="0" w:after="140"/>
              <w:rPr/>
            </w:pPr>
            <w:r>
              <w:rPr/>
              <w:t>0409287427</w:t>
            </w:r>
          </w:p>
        </w:tc>
        <w:tc>
          <w:tcPr>
            <w:tcW w:w="3188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Free consultation to international students and temporary visa holders</w:t>
            </w:r>
          </w:p>
        </w:tc>
      </w:tr>
      <w:tr>
        <w:trPr/>
        <w:tc>
          <w:tcPr>
            <w:tcW w:w="9242" w:type="dxa"/>
            <w:gridSpan w:val="4"/>
            <w:tcBorders/>
            <w:shd w:color="auto" w:fill="E5B8B7" w:themeFill="accent2" w:themeFillTint="6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Restaurants and stores providing ongoing free food and meals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22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Sankalp The Taste of India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07 3148 2356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6:30pm -8:30pm free meals 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23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Punjabi Rasoi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07 3832 0494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6:30pm-8:30pm free food 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24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Dosa Hut Mount Gravatt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07 3216 8444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Ongoing 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25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BBQ Tonight Restaurant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0426 089 600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Free lunch 1:30pm-3:00pm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Free dinner 7:00-8:30pm pick-up 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26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Bollywood Bar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3843 1193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Ongoing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27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Sona Palace Indian Foods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0448 428 025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Free cooked meals for elderly 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28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Indian Brothers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3891 3852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Ongoing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29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Pepper Bite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0403 765 145 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Ongoing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30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Lemon Chillies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0413 039 700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5:30pm-7:30pm free meals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31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Dosa Hut Gold Coast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sz w:val="21"/>
                <w:szCs w:val="21"/>
              </w:rPr>
              <w:t>0426 089 600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7:00pm-8:00pm free meals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32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Rasoi Master (Gold Coast)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07 5532 2217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7:00pm-8:00pm free meals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33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Krish Indian Cuisine (Gold Coast)</w:t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07 5578 7688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7:30pm-8:30pm Monday-Thursday free meals 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34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Gold Coast Gurudwara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0490 481 413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12:00pm-2:00pm free meals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35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Goa Indian Fusion (Gold Coast)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0488 633 051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Ongoing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36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Tandoori Palace (Gold Coast)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0412 455 955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Ongoing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37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Bombay Affair (Gold Coast)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0416 622 885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Ongoing </w:t>
            </w:r>
          </w:p>
        </w:tc>
      </w:tr>
      <w:tr>
        <w:trPr/>
        <w:tc>
          <w:tcPr>
            <w:tcW w:w="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1"/>
                <w:szCs w:val="21"/>
              </w:rPr>
              <w:t>38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Gurudwara Sahib Nerang (Gold Coast)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31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0431 694 043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Ongoing 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1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1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1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1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1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5"/>
  <w:defaultTabStop w:val="720"/>
  <w:compat/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A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200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02274d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Arial" w:hAnsi="Arial" w:cs="Arial"/>
      <w:sz w:val="21"/>
      <w:szCs w:val="21"/>
    </w:rPr>
  </w:style>
  <w:style w:type="character" w:styleId="ListLabel24">
    <w:name w:val="ListLabel 24"/>
    <w:qFormat/>
    <w:rPr>
      <w:rFonts w:ascii="Arial" w:hAnsi="Arial" w:cs="Wingdings"/>
      <w:sz w:val="21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Arial" w:hAnsi="Arial" w:cs="Wingdings"/>
      <w:sz w:val="21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Arial" w:hAnsi="Arial" w:cs="Wingdings"/>
      <w:sz w:val="21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Arial" w:hAnsi="Arial" w:cs="Wingdings"/>
      <w:sz w:val="21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Arial" w:hAnsi="Arial" w:cs="Wingdings"/>
      <w:sz w:val="21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Arial" w:hAnsi="Arial" w:cs="Arial"/>
      <w:sz w:val="21"/>
      <w:szCs w:val="21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">
    <w:name w:val="ListLabel 70"/>
    <w:qFormat/>
    <w:rPr>
      <w:rFonts w:ascii="Arial" w:hAnsi="Arial" w:cs="Wingdings"/>
      <w:sz w:val="21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Arial" w:hAnsi="Arial" w:cs="Wingdings"/>
      <w:sz w:val="21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Arial" w:hAnsi="Arial" w:cs="Wingdings"/>
      <w:sz w:val="21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Arial" w:hAnsi="Arial" w:cs="Wingdings"/>
      <w:sz w:val="21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Arial" w:hAnsi="Arial" w:cs="Wingdings"/>
      <w:sz w:val="21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ascii="Arial" w:hAnsi="Arial" w:cs="Arial"/>
      <w:sz w:val="21"/>
      <w:szCs w:val="21"/>
    </w:rPr>
  </w:style>
  <w:style w:type="character" w:styleId="ListLabel125">
    <w:name w:val="ListLabel 125"/>
    <w:qFormat/>
    <w:rPr/>
  </w:style>
  <w:style w:type="character" w:styleId="ListLabel126">
    <w:name w:val="ListLabel 126"/>
    <w:qFormat/>
    <w:rPr>
      <w:rFonts w:ascii="Arial" w:hAnsi="Arial" w:cs="Wingdings"/>
      <w:sz w:val="21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ascii="Arial" w:hAnsi="Arial" w:cs="Wingdings"/>
      <w:sz w:val="21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ascii="Arial" w:hAnsi="Arial" w:cs="Wingdings"/>
      <w:sz w:val="21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Arial" w:hAnsi="Arial" w:cs="Wingdings"/>
      <w:sz w:val="21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ascii="Arial" w:hAnsi="Arial" w:cs="Wingdings"/>
      <w:sz w:val="21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ascii="Arial" w:hAnsi="Arial" w:cs="Arial"/>
      <w:sz w:val="21"/>
      <w:szCs w:val="21"/>
    </w:rPr>
  </w:style>
  <w:style w:type="character" w:styleId="ListLabel181">
    <w:name w:val="ListLabel 18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81db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1db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">
    <w:name w:val="Light Shading Accent 1"/>
    <w:basedOn w:val="TableNormal"/>
    <w:uiPriority w:val="60"/>
    <w:rsid w:val="00b81d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ishwarya@emersonmigrationlaw.com.au" TargetMode="External"/><Relationship Id="rId3" Type="http://schemas.openxmlformats.org/officeDocument/2006/relationships/hyperlink" Target="mailto:seema@abodeaustraliamigration.com.a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LibreOffice/6.2.7.1$Linux_X86_64 LibreOffice_project/20$Build-1</Application>
  <Pages>3</Pages>
  <Words>760</Words>
  <Characters>3882</Characters>
  <CharactersWithSpaces>4431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2020-04-16T00:20:00Z</dcterms:created>
  <dc:creator>Sarvashree Singh</dc:creator>
  <dc:description/>
  <dc:language>en-GB</dc:language>
  <cp:lastModifiedBy/>
  <dcterms:modified xsi:type="dcterms:W3CDTF">2020-04-22T16:57:28Z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